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938" w:rsidRPr="00144C8E" w:rsidRDefault="00A51938" w:rsidP="00FB5705">
      <w:pPr>
        <w:shd w:val="clear" w:color="auto" w:fill="FFFFFF"/>
        <w:tabs>
          <w:tab w:val="left" w:pos="7088"/>
        </w:tabs>
        <w:ind w:left="5387"/>
        <w:jc w:val="both"/>
        <w:rPr>
          <w:b/>
          <w:lang w:val="uk-UA"/>
        </w:rPr>
      </w:pPr>
      <w:r w:rsidRPr="00144C8E">
        <w:rPr>
          <w:b/>
          <w:bCs/>
          <w:lang w:val="uk-UA"/>
        </w:rPr>
        <w:t>ЗАТВЕРДЖЕНО</w:t>
      </w:r>
      <w:r>
        <w:rPr>
          <w:b/>
          <w:bCs/>
          <w:lang w:val="uk-UA"/>
        </w:rPr>
        <w:t xml:space="preserve">         </w:t>
      </w:r>
      <w:r w:rsidR="00FB5705">
        <w:rPr>
          <w:b/>
          <w:bCs/>
          <w:lang w:val="uk-UA"/>
        </w:rPr>
        <w:t xml:space="preserve">           </w:t>
      </w:r>
    </w:p>
    <w:p w:rsidR="00A51938" w:rsidRPr="00144C8E" w:rsidRDefault="00A51938" w:rsidP="00847F96">
      <w:pPr>
        <w:shd w:val="clear" w:color="auto" w:fill="FFFFFF"/>
        <w:ind w:left="5387"/>
        <w:jc w:val="both"/>
        <w:rPr>
          <w:lang w:val="uk-UA"/>
        </w:rPr>
      </w:pPr>
      <w:r w:rsidRPr="00144C8E">
        <w:rPr>
          <w:lang w:val="uk-UA"/>
        </w:rPr>
        <w:t xml:space="preserve">рішення </w:t>
      </w:r>
      <w:r w:rsidRPr="00144C8E">
        <w:rPr>
          <w:bCs/>
          <w:lang w:val="en-US"/>
        </w:rPr>
        <w:t>X</w:t>
      </w:r>
      <w:r w:rsidRPr="00A51938">
        <w:rPr>
          <w:bCs/>
          <w:lang w:val="uk-UA"/>
        </w:rPr>
        <w:t>ХІ</w:t>
      </w:r>
      <w:r>
        <w:rPr>
          <w:bCs/>
          <w:lang w:val="uk-UA"/>
        </w:rPr>
        <w:t>Х</w:t>
      </w:r>
      <w:r w:rsidRPr="00A51938">
        <w:rPr>
          <w:bCs/>
          <w:lang w:val="uk-UA"/>
        </w:rPr>
        <w:t xml:space="preserve"> </w:t>
      </w:r>
      <w:r w:rsidRPr="00144C8E">
        <w:rPr>
          <w:lang w:val="uk-UA"/>
        </w:rPr>
        <w:t>сесії</w:t>
      </w:r>
      <w:r w:rsidR="00847F96">
        <w:rPr>
          <w:lang w:val="uk-UA"/>
        </w:rPr>
        <w:t xml:space="preserve"> </w:t>
      </w:r>
      <w:r w:rsidRPr="00144C8E">
        <w:rPr>
          <w:lang w:val="uk-UA"/>
        </w:rPr>
        <w:t>VIII скликання Кегичівської селищної ради</w:t>
      </w:r>
    </w:p>
    <w:p w:rsidR="00A51938" w:rsidRPr="003952EC" w:rsidRDefault="00285DF0" w:rsidP="00847F96">
      <w:pPr>
        <w:ind w:left="5387"/>
        <w:jc w:val="both"/>
        <w:rPr>
          <w:color w:val="FFFFFF" w:themeColor="background1"/>
          <w:lang w:val="uk-UA"/>
        </w:rPr>
      </w:pPr>
      <w:r>
        <w:rPr>
          <w:lang w:val="uk-UA"/>
        </w:rPr>
        <w:t>15 квітня 2022 року № 6461</w:t>
      </w:r>
      <w:r w:rsidR="00A51938">
        <w:rPr>
          <w:lang w:val="uk-UA"/>
        </w:rPr>
        <w:t xml:space="preserve"> </w:t>
      </w:r>
      <w:r w:rsidR="00A51938" w:rsidRPr="003952EC">
        <w:rPr>
          <w:color w:val="FFFFFF" w:themeColor="background1"/>
          <w:lang w:val="uk-UA"/>
        </w:rPr>
        <w:t>6414</w:t>
      </w:r>
    </w:p>
    <w:p w:rsidR="00A51938" w:rsidRDefault="00A51938" w:rsidP="00705E4F">
      <w:pPr>
        <w:pStyle w:val="a4"/>
        <w:shd w:val="clear" w:color="auto" w:fill="FFFFFF"/>
        <w:spacing w:before="0" w:beforeAutospacing="0" w:after="0" w:afterAutospacing="0"/>
        <w:jc w:val="center"/>
        <w:rPr>
          <w:rStyle w:val="a7"/>
          <w:color w:val="000000"/>
          <w:sz w:val="26"/>
          <w:szCs w:val="26"/>
          <w:lang w:val="uk-UA"/>
        </w:rPr>
      </w:pPr>
    </w:p>
    <w:p w:rsidR="00705E4F" w:rsidRPr="00E10B70" w:rsidRDefault="00705E4F" w:rsidP="00705E4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>ПОРЯДОК</w:t>
      </w:r>
    </w:p>
    <w:p w:rsidR="00705E4F" w:rsidRPr="00E10B70" w:rsidRDefault="00705E4F" w:rsidP="00B16EF3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 xml:space="preserve">проведення </w:t>
      </w:r>
      <w:r w:rsidR="00B16EF3" w:rsidRPr="00E10B70">
        <w:rPr>
          <w:rStyle w:val="a7"/>
          <w:color w:val="000000"/>
          <w:sz w:val="26"/>
          <w:szCs w:val="26"/>
          <w:lang w:val="uk-UA"/>
        </w:rPr>
        <w:t xml:space="preserve">громадського обговорення щодо реорганізації, ліквідації </w:t>
      </w:r>
      <w:r w:rsidR="00285DF0">
        <w:rPr>
          <w:rStyle w:val="a7"/>
          <w:color w:val="000000"/>
          <w:sz w:val="26"/>
          <w:szCs w:val="26"/>
          <w:lang w:val="uk-UA"/>
        </w:rPr>
        <w:t xml:space="preserve">                 </w:t>
      </w:r>
      <w:r w:rsidR="00B16EF3" w:rsidRPr="00E10B70">
        <w:rPr>
          <w:rStyle w:val="a7"/>
          <w:color w:val="000000"/>
          <w:sz w:val="26"/>
          <w:szCs w:val="26"/>
          <w:lang w:val="uk-UA"/>
        </w:rPr>
        <w:t>та перепрофі</w:t>
      </w:r>
      <w:r w:rsidR="00DF2773" w:rsidRPr="00E10B70">
        <w:rPr>
          <w:rStyle w:val="a7"/>
          <w:color w:val="000000"/>
          <w:sz w:val="26"/>
          <w:szCs w:val="26"/>
          <w:lang w:val="uk-UA"/>
        </w:rPr>
        <w:t>л</w:t>
      </w:r>
      <w:r w:rsidR="00B16EF3" w:rsidRPr="00E10B70">
        <w:rPr>
          <w:rStyle w:val="a7"/>
          <w:color w:val="000000"/>
          <w:sz w:val="26"/>
          <w:szCs w:val="26"/>
          <w:lang w:val="uk-UA"/>
        </w:rPr>
        <w:t>ювання</w:t>
      </w:r>
      <w:r w:rsidR="00B96858" w:rsidRPr="00E10B70">
        <w:rPr>
          <w:rStyle w:val="a7"/>
          <w:color w:val="000000"/>
          <w:sz w:val="26"/>
          <w:szCs w:val="26"/>
          <w:lang w:val="uk-UA"/>
        </w:rPr>
        <w:t xml:space="preserve"> </w:t>
      </w:r>
      <w:r w:rsidR="00DF2773" w:rsidRPr="00E10B70">
        <w:rPr>
          <w:rStyle w:val="a7"/>
          <w:color w:val="000000"/>
          <w:sz w:val="26"/>
          <w:szCs w:val="26"/>
          <w:lang w:val="uk-UA"/>
        </w:rPr>
        <w:t>(зміни типу) закладів освіти Кегичі</w:t>
      </w:r>
      <w:r w:rsidR="00B96858" w:rsidRPr="00E10B70">
        <w:rPr>
          <w:rStyle w:val="a7"/>
          <w:color w:val="000000"/>
          <w:sz w:val="26"/>
          <w:szCs w:val="26"/>
          <w:lang w:val="uk-UA"/>
        </w:rPr>
        <w:t>вської селищної ради</w:t>
      </w:r>
    </w:p>
    <w:p w:rsidR="00705E4F" w:rsidRDefault="00705E4F" w:rsidP="00705E4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 </w:t>
      </w:r>
    </w:p>
    <w:p w:rsidR="00F55863" w:rsidRPr="00E10B70" w:rsidRDefault="00F55863" w:rsidP="00705E4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</w:p>
    <w:p w:rsidR="00705E4F" w:rsidRDefault="00705E4F" w:rsidP="00847F96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jc w:val="center"/>
        <w:rPr>
          <w:rStyle w:val="a7"/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>Загальні положення</w:t>
      </w:r>
    </w:p>
    <w:p w:rsidR="00847F96" w:rsidRPr="00E10B70" w:rsidRDefault="00847F96" w:rsidP="00847F96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  <w:sz w:val="26"/>
          <w:szCs w:val="26"/>
          <w:lang w:val="uk-UA"/>
        </w:rPr>
      </w:pPr>
    </w:p>
    <w:p w:rsidR="00705E4F" w:rsidRPr="00E10B70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b/>
          <w:color w:val="FF0000"/>
          <w:sz w:val="26"/>
          <w:szCs w:val="26"/>
          <w:u w:val="single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1.1</w:t>
      </w:r>
      <w:r w:rsidR="00705E4F" w:rsidRPr="00E10B70">
        <w:rPr>
          <w:color w:val="000000"/>
          <w:sz w:val="26"/>
          <w:szCs w:val="26"/>
          <w:lang w:val="uk-UA"/>
        </w:rPr>
        <w:t xml:space="preserve">. Відповідно до цього Порядку проводиться </w:t>
      </w:r>
      <w:r w:rsidR="00DF2773" w:rsidRPr="00E10B70">
        <w:rPr>
          <w:rStyle w:val="a7"/>
          <w:b w:val="0"/>
          <w:color w:val="000000"/>
          <w:sz w:val="26"/>
          <w:szCs w:val="26"/>
          <w:lang w:val="uk-UA"/>
        </w:rPr>
        <w:t>громадське обговорення щодо реорганізації, ліквідації та перепрофілювання (зміни типу) закладів освіти Кегичівської селищної ради.</w:t>
      </w:r>
    </w:p>
    <w:p w:rsidR="00705E4F" w:rsidRPr="00E10B70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1.2</w:t>
      </w:r>
      <w:r w:rsidR="00705E4F" w:rsidRPr="00E10B70">
        <w:rPr>
          <w:color w:val="000000"/>
          <w:sz w:val="26"/>
          <w:szCs w:val="26"/>
          <w:lang w:val="uk-UA"/>
        </w:rPr>
        <w:t xml:space="preserve">. Для проведення </w:t>
      </w:r>
      <w:r w:rsidR="00DF2773" w:rsidRPr="00E10B70">
        <w:rPr>
          <w:rStyle w:val="a7"/>
          <w:b w:val="0"/>
          <w:color w:val="000000"/>
          <w:sz w:val="26"/>
          <w:szCs w:val="26"/>
          <w:lang w:val="uk-UA"/>
        </w:rPr>
        <w:t xml:space="preserve">громадського обговорення </w:t>
      </w:r>
      <w:r w:rsidR="00C37D17" w:rsidRPr="00E10B70">
        <w:rPr>
          <w:color w:val="000000"/>
          <w:sz w:val="26"/>
          <w:szCs w:val="26"/>
          <w:lang w:val="uk-UA"/>
        </w:rPr>
        <w:t>розпорядженням</w:t>
      </w:r>
      <w:r w:rsidR="00C37D17" w:rsidRPr="00E10B70">
        <w:rPr>
          <w:rStyle w:val="a7"/>
          <w:b w:val="0"/>
          <w:color w:val="000000"/>
          <w:sz w:val="26"/>
          <w:szCs w:val="26"/>
          <w:lang w:val="uk-UA"/>
        </w:rPr>
        <w:t xml:space="preserve"> </w:t>
      </w:r>
      <w:r w:rsidR="00C37D17">
        <w:rPr>
          <w:rStyle w:val="a7"/>
          <w:b w:val="0"/>
          <w:color w:val="000000"/>
          <w:sz w:val="26"/>
          <w:szCs w:val="26"/>
          <w:lang w:val="uk-UA"/>
        </w:rPr>
        <w:t xml:space="preserve">Кегичівського селищного голови створюється </w:t>
      </w:r>
      <w:r w:rsidR="00C37D17" w:rsidRPr="00E10B70">
        <w:rPr>
          <w:color w:val="000000"/>
          <w:sz w:val="26"/>
          <w:szCs w:val="26"/>
          <w:lang w:val="uk-UA"/>
        </w:rPr>
        <w:t xml:space="preserve"> Комісія </w:t>
      </w:r>
      <w:r w:rsidR="00C37D17">
        <w:rPr>
          <w:color w:val="000000"/>
          <w:sz w:val="26"/>
          <w:szCs w:val="26"/>
          <w:lang w:val="uk-UA"/>
        </w:rPr>
        <w:t xml:space="preserve">з </w:t>
      </w:r>
      <w:r w:rsidR="00AD3EFD">
        <w:rPr>
          <w:color w:val="000000"/>
          <w:sz w:val="26"/>
          <w:szCs w:val="26"/>
          <w:lang w:val="uk-UA"/>
        </w:rPr>
        <w:t>проведення</w:t>
      </w:r>
      <w:r w:rsidR="00C37D17">
        <w:rPr>
          <w:color w:val="000000"/>
          <w:sz w:val="26"/>
          <w:szCs w:val="26"/>
          <w:lang w:val="uk-UA"/>
        </w:rPr>
        <w:t xml:space="preserve"> громадського обговорення </w:t>
      </w:r>
      <w:r w:rsidR="00AD3EFD">
        <w:rPr>
          <w:color w:val="000000"/>
          <w:sz w:val="26"/>
          <w:szCs w:val="26"/>
          <w:lang w:val="uk-UA"/>
        </w:rPr>
        <w:t xml:space="preserve">щодо </w:t>
      </w:r>
      <w:r w:rsidR="00C37D17" w:rsidRPr="00E10B70">
        <w:rPr>
          <w:rStyle w:val="a7"/>
          <w:b w:val="0"/>
          <w:color w:val="000000"/>
          <w:sz w:val="26"/>
          <w:szCs w:val="26"/>
          <w:lang w:val="uk-UA"/>
        </w:rPr>
        <w:t>реорганізації, ліквідації та перепрофілювання (зміни типу) закладів освіти Кегичівської селищної ради</w:t>
      </w:r>
      <w:r w:rsidR="00A8222A">
        <w:rPr>
          <w:rStyle w:val="a7"/>
          <w:b w:val="0"/>
          <w:color w:val="000000"/>
          <w:sz w:val="26"/>
          <w:szCs w:val="26"/>
          <w:lang w:val="uk-UA"/>
        </w:rPr>
        <w:t xml:space="preserve"> (</w:t>
      </w:r>
      <w:r w:rsidR="00AD3EFD">
        <w:rPr>
          <w:rStyle w:val="a7"/>
          <w:b w:val="0"/>
          <w:color w:val="000000"/>
          <w:sz w:val="26"/>
          <w:szCs w:val="26"/>
          <w:lang w:val="uk-UA"/>
        </w:rPr>
        <w:t>далі</w:t>
      </w:r>
      <w:r w:rsidR="00A8222A">
        <w:rPr>
          <w:rStyle w:val="a7"/>
          <w:b w:val="0"/>
          <w:color w:val="000000"/>
          <w:sz w:val="26"/>
          <w:szCs w:val="26"/>
          <w:lang w:val="uk-UA"/>
        </w:rPr>
        <w:t xml:space="preserve"> -</w:t>
      </w:r>
      <w:r w:rsidR="00AD3EFD">
        <w:rPr>
          <w:rStyle w:val="a7"/>
          <w:b w:val="0"/>
          <w:color w:val="000000"/>
          <w:sz w:val="26"/>
          <w:szCs w:val="26"/>
          <w:lang w:val="uk-UA"/>
        </w:rPr>
        <w:t xml:space="preserve"> Комісія) </w:t>
      </w:r>
      <w:r w:rsidR="00C37D17">
        <w:rPr>
          <w:color w:val="000000"/>
          <w:sz w:val="26"/>
          <w:szCs w:val="26"/>
          <w:lang w:val="uk-UA"/>
        </w:rPr>
        <w:t xml:space="preserve">та </w:t>
      </w:r>
      <w:r w:rsidR="00C37D17" w:rsidRPr="00E10B70">
        <w:rPr>
          <w:color w:val="000000"/>
          <w:sz w:val="26"/>
          <w:szCs w:val="26"/>
          <w:lang w:val="uk-UA"/>
        </w:rPr>
        <w:t>затверджується</w:t>
      </w:r>
      <w:r w:rsidR="00C37D17">
        <w:rPr>
          <w:color w:val="000000"/>
          <w:sz w:val="26"/>
          <w:szCs w:val="26"/>
          <w:lang w:val="uk-UA"/>
        </w:rPr>
        <w:t xml:space="preserve"> </w:t>
      </w:r>
      <w:r w:rsidR="00A51938">
        <w:rPr>
          <w:color w:val="000000"/>
          <w:sz w:val="26"/>
          <w:szCs w:val="26"/>
          <w:lang w:val="uk-UA"/>
        </w:rPr>
        <w:t xml:space="preserve">            </w:t>
      </w:r>
      <w:r w:rsidR="00AD3EFD">
        <w:rPr>
          <w:color w:val="000000"/>
          <w:sz w:val="26"/>
          <w:szCs w:val="26"/>
          <w:lang w:val="uk-UA"/>
        </w:rPr>
        <w:t>її склад</w:t>
      </w:r>
      <w:r w:rsidR="00705E4F" w:rsidRPr="00E10B70">
        <w:rPr>
          <w:color w:val="000000"/>
          <w:sz w:val="26"/>
          <w:szCs w:val="26"/>
          <w:lang w:val="uk-UA"/>
        </w:rPr>
        <w:t>.</w:t>
      </w:r>
    </w:p>
    <w:p w:rsidR="00AD3EFD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1.3.</w:t>
      </w:r>
      <w:r w:rsidR="00AD3EFD">
        <w:rPr>
          <w:color w:val="000000"/>
          <w:sz w:val="26"/>
          <w:szCs w:val="26"/>
          <w:lang w:val="uk-UA"/>
        </w:rPr>
        <w:t xml:space="preserve"> Засідання Комісії проводяться в міру необхідності та вважаються правомочними за присутності 2/3 її </w:t>
      </w:r>
      <w:r w:rsidR="00611CCC">
        <w:rPr>
          <w:color w:val="000000"/>
          <w:sz w:val="26"/>
          <w:szCs w:val="26"/>
          <w:lang w:val="uk-UA"/>
        </w:rPr>
        <w:t xml:space="preserve">затвердженого </w:t>
      </w:r>
      <w:r w:rsidR="00AD3EFD">
        <w:rPr>
          <w:color w:val="000000"/>
          <w:sz w:val="26"/>
          <w:szCs w:val="26"/>
          <w:lang w:val="uk-UA"/>
        </w:rPr>
        <w:t>складу.</w:t>
      </w:r>
    </w:p>
    <w:p w:rsidR="00611CCC" w:rsidRDefault="00AD3EFD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1.4. Рішення Комісії є протокольним та вважається прийнятим, якщо за нього проголосували </w:t>
      </w:r>
      <w:r w:rsidR="00611CCC">
        <w:rPr>
          <w:color w:val="000000"/>
          <w:sz w:val="26"/>
          <w:szCs w:val="26"/>
          <w:lang w:val="uk-UA"/>
        </w:rPr>
        <w:t xml:space="preserve">більше </w:t>
      </w:r>
      <w:r>
        <w:rPr>
          <w:color w:val="000000"/>
          <w:sz w:val="26"/>
          <w:szCs w:val="26"/>
          <w:lang w:val="uk-UA"/>
        </w:rPr>
        <w:t>половин</w:t>
      </w:r>
      <w:r w:rsidR="00611CCC">
        <w:rPr>
          <w:color w:val="000000"/>
          <w:sz w:val="26"/>
          <w:szCs w:val="26"/>
          <w:lang w:val="uk-UA"/>
        </w:rPr>
        <w:t>и від затвердженого складу членів комісії.</w:t>
      </w:r>
    </w:p>
    <w:p w:rsidR="00AD3EFD" w:rsidRDefault="00AD3EFD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У разі рівної кількост</w:t>
      </w:r>
      <w:r w:rsidR="00AB5E35">
        <w:rPr>
          <w:color w:val="000000"/>
          <w:sz w:val="26"/>
          <w:szCs w:val="26"/>
          <w:lang w:val="uk-UA"/>
        </w:rPr>
        <w:t>і голосів, голос голови Комісії</w:t>
      </w:r>
      <w:r>
        <w:rPr>
          <w:color w:val="000000"/>
          <w:sz w:val="26"/>
          <w:szCs w:val="26"/>
          <w:lang w:val="uk-UA"/>
        </w:rPr>
        <w:t xml:space="preserve"> є вирішальним. Протокол Комісії підписується головою та всіма присутніми членами Комісії.</w:t>
      </w:r>
    </w:p>
    <w:p w:rsidR="00705E4F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1.4</w:t>
      </w:r>
      <w:r w:rsidR="00A51938">
        <w:rPr>
          <w:color w:val="000000"/>
          <w:sz w:val="26"/>
          <w:szCs w:val="26"/>
          <w:lang w:val="uk-UA"/>
        </w:rPr>
        <w:t xml:space="preserve">. </w:t>
      </w:r>
      <w:r w:rsidR="00DF2773" w:rsidRPr="00E10B70">
        <w:rPr>
          <w:color w:val="000000"/>
          <w:sz w:val="26"/>
          <w:szCs w:val="26"/>
          <w:lang w:val="uk-UA"/>
        </w:rPr>
        <w:t>У випадках</w:t>
      </w:r>
      <w:r w:rsidR="00611CCC">
        <w:rPr>
          <w:color w:val="000000"/>
          <w:sz w:val="26"/>
          <w:szCs w:val="26"/>
          <w:lang w:val="uk-UA"/>
        </w:rPr>
        <w:t>,</w:t>
      </w:r>
      <w:r w:rsidR="00DF2773" w:rsidRPr="00E10B70">
        <w:rPr>
          <w:color w:val="000000"/>
          <w:sz w:val="26"/>
          <w:szCs w:val="26"/>
          <w:lang w:val="uk-UA"/>
        </w:rPr>
        <w:t xml:space="preserve"> визначених чинним законодавством</w:t>
      </w:r>
      <w:r w:rsidR="00611CCC">
        <w:rPr>
          <w:color w:val="000000"/>
          <w:sz w:val="26"/>
          <w:szCs w:val="26"/>
          <w:lang w:val="uk-UA"/>
        </w:rPr>
        <w:t xml:space="preserve"> України,</w:t>
      </w:r>
      <w:r w:rsidR="00DF2773" w:rsidRPr="00E10B70">
        <w:rPr>
          <w:color w:val="000000"/>
          <w:sz w:val="26"/>
          <w:szCs w:val="26"/>
          <w:lang w:val="uk-UA"/>
        </w:rPr>
        <w:t xml:space="preserve"> Комісія готує</w:t>
      </w:r>
      <w:r w:rsidR="00A51938">
        <w:rPr>
          <w:color w:val="000000"/>
          <w:sz w:val="26"/>
          <w:szCs w:val="26"/>
          <w:lang w:val="uk-UA"/>
        </w:rPr>
        <w:t xml:space="preserve">                  </w:t>
      </w:r>
      <w:r w:rsidR="004944C6">
        <w:rPr>
          <w:color w:val="000000"/>
          <w:sz w:val="26"/>
          <w:szCs w:val="26"/>
          <w:lang w:val="uk-UA"/>
        </w:rPr>
        <w:t xml:space="preserve">для розгляду </w:t>
      </w:r>
      <w:r w:rsidR="00DF2773" w:rsidRPr="00E10B70">
        <w:rPr>
          <w:color w:val="000000"/>
          <w:sz w:val="26"/>
          <w:szCs w:val="26"/>
          <w:lang w:val="uk-UA"/>
        </w:rPr>
        <w:t xml:space="preserve">відповідний </w:t>
      </w:r>
      <w:r w:rsidR="005641ED" w:rsidRPr="00E10B70">
        <w:rPr>
          <w:color w:val="000000"/>
          <w:sz w:val="26"/>
          <w:szCs w:val="26"/>
          <w:lang w:val="uk-UA"/>
        </w:rPr>
        <w:t>проє</w:t>
      </w:r>
      <w:r w:rsidR="00DF2773" w:rsidRPr="00E10B70">
        <w:rPr>
          <w:color w:val="000000"/>
          <w:sz w:val="26"/>
          <w:szCs w:val="26"/>
          <w:lang w:val="uk-UA"/>
        </w:rPr>
        <w:t>кт рішення сесії селищної ради</w:t>
      </w:r>
      <w:r w:rsidR="00705E4F" w:rsidRPr="00E10B70">
        <w:rPr>
          <w:color w:val="000000"/>
          <w:sz w:val="26"/>
          <w:szCs w:val="26"/>
          <w:lang w:val="uk-UA"/>
        </w:rPr>
        <w:t> </w:t>
      </w:r>
      <w:r w:rsidR="00DF2773" w:rsidRPr="00E10B70">
        <w:rPr>
          <w:color w:val="000000"/>
          <w:sz w:val="26"/>
          <w:szCs w:val="26"/>
          <w:lang w:val="uk-UA"/>
        </w:rPr>
        <w:t xml:space="preserve">без </w:t>
      </w:r>
      <w:r w:rsidR="005641ED" w:rsidRPr="00E10B70">
        <w:rPr>
          <w:color w:val="000000"/>
          <w:sz w:val="26"/>
          <w:szCs w:val="26"/>
          <w:lang w:val="uk-UA"/>
        </w:rPr>
        <w:t>проведення Громадського обговорення.</w:t>
      </w:r>
    </w:p>
    <w:p w:rsidR="00847F96" w:rsidRPr="00E10B70" w:rsidRDefault="00847F96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p w:rsidR="00705E4F" w:rsidRDefault="00705E4F" w:rsidP="00A8222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contextualSpacing/>
        <w:jc w:val="center"/>
        <w:rPr>
          <w:rStyle w:val="a7"/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 xml:space="preserve">Умови проведення </w:t>
      </w:r>
      <w:r w:rsidR="005641ED" w:rsidRPr="00E10B70">
        <w:rPr>
          <w:rStyle w:val="a7"/>
          <w:color w:val="000000"/>
          <w:sz w:val="26"/>
          <w:szCs w:val="26"/>
          <w:lang w:val="uk-UA"/>
        </w:rPr>
        <w:t>обговорення</w:t>
      </w:r>
    </w:p>
    <w:p w:rsidR="00847F96" w:rsidRPr="00E10B70" w:rsidRDefault="00847F96" w:rsidP="00A8222A">
      <w:pPr>
        <w:pStyle w:val="a4"/>
        <w:shd w:val="clear" w:color="auto" w:fill="FFFFFF"/>
        <w:spacing w:before="0" w:beforeAutospacing="0" w:after="0" w:afterAutospacing="0"/>
        <w:ind w:left="720"/>
        <w:contextualSpacing/>
        <w:jc w:val="both"/>
        <w:rPr>
          <w:color w:val="000000"/>
          <w:sz w:val="26"/>
          <w:szCs w:val="26"/>
          <w:lang w:val="uk-UA"/>
        </w:rPr>
      </w:pPr>
    </w:p>
    <w:p w:rsidR="00705E4F" w:rsidRPr="00E10B70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 xml:space="preserve">2.1. Умови проведення </w:t>
      </w:r>
      <w:r w:rsidR="005641ED" w:rsidRPr="00E10B70">
        <w:rPr>
          <w:color w:val="000000"/>
          <w:sz w:val="26"/>
          <w:szCs w:val="26"/>
          <w:lang w:val="uk-UA"/>
        </w:rPr>
        <w:t>обговорення</w:t>
      </w:r>
      <w:r w:rsidRPr="00E10B70">
        <w:rPr>
          <w:color w:val="000000"/>
          <w:sz w:val="26"/>
          <w:szCs w:val="26"/>
          <w:lang w:val="uk-UA"/>
        </w:rPr>
        <w:t xml:space="preserve"> </w:t>
      </w:r>
      <w:r w:rsidR="00611CCC">
        <w:rPr>
          <w:color w:val="000000"/>
          <w:sz w:val="26"/>
          <w:szCs w:val="26"/>
          <w:lang w:val="uk-UA"/>
        </w:rPr>
        <w:t xml:space="preserve">визначаються даним Порядком                             та </w:t>
      </w:r>
      <w:r w:rsidRPr="00E10B70">
        <w:rPr>
          <w:color w:val="000000"/>
          <w:sz w:val="26"/>
          <w:szCs w:val="26"/>
          <w:lang w:val="uk-UA"/>
        </w:rPr>
        <w:t xml:space="preserve"> чинн</w:t>
      </w:r>
      <w:r w:rsidR="00611CCC">
        <w:rPr>
          <w:color w:val="000000"/>
          <w:sz w:val="26"/>
          <w:szCs w:val="26"/>
          <w:lang w:val="uk-UA"/>
        </w:rPr>
        <w:t>им</w:t>
      </w:r>
      <w:r w:rsidRPr="00E10B70">
        <w:rPr>
          <w:color w:val="000000"/>
          <w:sz w:val="26"/>
          <w:szCs w:val="26"/>
          <w:lang w:val="uk-UA"/>
        </w:rPr>
        <w:t xml:space="preserve"> законодавств</w:t>
      </w:r>
      <w:r w:rsidR="00611CCC">
        <w:rPr>
          <w:color w:val="000000"/>
          <w:sz w:val="26"/>
          <w:szCs w:val="26"/>
          <w:lang w:val="uk-UA"/>
        </w:rPr>
        <w:t>ом України</w:t>
      </w:r>
      <w:r w:rsidRPr="00E10B70">
        <w:rPr>
          <w:color w:val="000000"/>
          <w:sz w:val="26"/>
          <w:szCs w:val="26"/>
          <w:lang w:val="uk-UA"/>
        </w:rPr>
        <w:t>.</w:t>
      </w:r>
    </w:p>
    <w:p w:rsidR="00AB5E35" w:rsidRDefault="00705E4F" w:rsidP="00AB5E35">
      <w:pPr>
        <w:pStyle w:val="ae"/>
        <w:spacing w:before="60" w:beforeAutospacing="0" w:after="60" w:afterAutospacing="0"/>
        <w:ind w:firstLine="720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2.2. До</w:t>
      </w:r>
      <w:r w:rsidR="005641ED" w:rsidRPr="00E10B70">
        <w:rPr>
          <w:color w:val="000000"/>
          <w:sz w:val="26"/>
          <w:szCs w:val="26"/>
          <w:lang w:val="uk-UA"/>
        </w:rPr>
        <w:t xml:space="preserve"> початку обговорення Комісією подається інформаційне повідомлення (оголошення)</w:t>
      </w:r>
      <w:r w:rsidRPr="00E10B70">
        <w:rPr>
          <w:color w:val="000000"/>
          <w:sz w:val="26"/>
          <w:szCs w:val="26"/>
          <w:lang w:val="uk-UA"/>
        </w:rPr>
        <w:t xml:space="preserve"> </w:t>
      </w:r>
      <w:r w:rsidR="005641ED" w:rsidRPr="00E10B70">
        <w:rPr>
          <w:color w:val="000000"/>
          <w:sz w:val="26"/>
          <w:szCs w:val="26"/>
          <w:lang w:val="uk-UA"/>
        </w:rPr>
        <w:t xml:space="preserve">про початок громадського обговорення. </w:t>
      </w:r>
      <w:r w:rsidR="00611CCC">
        <w:rPr>
          <w:color w:val="000000"/>
          <w:sz w:val="26"/>
          <w:szCs w:val="26"/>
          <w:lang w:val="uk-UA"/>
        </w:rPr>
        <w:t xml:space="preserve">Комісія </w:t>
      </w:r>
      <w:r w:rsidR="00AB5E35">
        <w:rPr>
          <w:color w:val="000000"/>
          <w:sz w:val="26"/>
          <w:szCs w:val="26"/>
          <w:lang w:val="uk-UA"/>
        </w:rPr>
        <w:t xml:space="preserve">самостійно </w:t>
      </w:r>
      <w:r w:rsidR="00611CCC">
        <w:rPr>
          <w:color w:val="000000"/>
          <w:sz w:val="26"/>
          <w:szCs w:val="26"/>
          <w:lang w:val="uk-UA"/>
        </w:rPr>
        <w:t xml:space="preserve">уповноважена визначити умови такого </w:t>
      </w:r>
      <w:r w:rsidR="00AB5E35">
        <w:rPr>
          <w:color w:val="000000"/>
          <w:sz w:val="26"/>
          <w:szCs w:val="26"/>
          <w:lang w:val="uk-UA"/>
        </w:rPr>
        <w:t xml:space="preserve">інформаційного </w:t>
      </w:r>
      <w:r w:rsidR="00611CCC">
        <w:rPr>
          <w:color w:val="000000"/>
          <w:sz w:val="26"/>
          <w:szCs w:val="26"/>
          <w:lang w:val="uk-UA"/>
        </w:rPr>
        <w:t>повідомлення</w:t>
      </w:r>
      <w:r w:rsidR="00AB5E35">
        <w:rPr>
          <w:color w:val="000000"/>
          <w:sz w:val="26"/>
          <w:szCs w:val="26"/>
          <w:lang w:val="uk-UA"/>
        </w:rPr>
        <w:t>.</w:t>
      </w:r>
    </w:p>
    <w:p w:rsidR="00705E4F" w:rsidRPr="00E10B70" w:rsidRDefault="005641ED" w:rsidP="00AB5E35">
      <w:pPr>
        <w:pStyle w:val="ae"/>
        <w:spacing w:before="60" w:beforeAutospacing="0" w:after="60" w:afterAutospacing="0"/>
        <w:ind w:firstLine="720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Інформаційне повідомлення повинно містити: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>-  </w:t>
      </w:r>
      <w:r w:rsidR="00A51938">
        <w:rPr>
          <w:color w:val="000000"/>
          <w:sz w:val="26"/>
          <w:szCs w:val="26"/>
          <w:lang w:val="uk-UA"/>
        </w:rPr>
        <w:t xml:space="preserve">   </w:t>
      </w:r>
      <w:r w:rsidRPr="00E10B70">
        <w:rPr>
          <w:color w:val="000000"/>
          <w:sz w:val="26"/>
          <w:szCs w:val="26"/>
          <w:lang w:val="uk-UA"/>
        </w:rPr>
        <w:t>найменування організатора громадського обговорення</w:t>
      </w:r>
      <w:r w:rsidR="00705E4F" w:rsidRPr="00E10B70">
        <w:rPr>
          <w:color w:val="000000"/>
          <w:sz w:val="26"/>
          <w:szCs w:val="26"/>
          <w:lang w:val="uk-UA"/>
        </w:rPr>
        <w:t>; 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Pr="00E10B70">
        <w:rPr>
          <w:color w:val="000000"/>
          <w:sz w:val="26"/>
          <w:szCs w:val="26"/>
          <w:lang w:val="uk-UA"/>
        </w:rPr>
        <w:t>-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Pr="00E10B70">
        <w:rPr>
          <w:sz w:val="26"/>
          <w:szCs w:val="26"/>
          <w:lang w:val="uk-UA"/>
        </w:rPr>
        <w:t>місцезнаходження та адреса електронної пошти, номер телефону організатора громадського обговорення, за якими можна отримати консультації</w:t>
      </w:r>
      <w:r w:rsidR="00A51938">
        <w:rPr>
          <w:sz w:val="26"/>
          <w:szCs w:val="26"/>
          <w:lang w:val="uk-UA"/>
        </w:rPr>
        <w:t xml:space="preserve">         </w:t>
      </w:r>
      <w:r w:rsidRPr="00E10B70">
        <w:rPr>
          <w:sz w:val="26"/>
          <w:szCs w:val="26"/>
          <w:lang w:val="uk-UA"/>
        </w:rPr>
        <w:t xml:space="preserve"> з питання, що винесено на громадське обговорення</w:t>
      </w:r>
      <w:r w:rsidR="00705E4F" w:rsidRPr="00E10B70">
        <w:rPr>
          <w:color w:val="000000"/>
          <w:sz w:val="26"/>
          <w:szCs w:val="26"/>
          <w:lang w:val="uk-UA"/>
        </w:rPr>
        <w:t>; 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 xml:space="preserve">- </w:t>
      </w:r>
      <w:r w:rsidRPr="00E10B70">
        <w:rPr>
          <w:sz w:val="26"/>
          <w:szCs w:val="26"/>
          <w:shd w:val="clear" w:color="auto" w:fill="FFFFFF"/>
          <w:lang w:val="uk-UA"/>
        </w:rPr>
        <w:t>прізвище та ім</w:t>
      </w:r>
      <w:r w:rsidR="00E10B70">
        <w:rPr>
          <w:sz w:val="26"/>
          <w:szCs w:val="26"/>
          <w:shd w:val="clear" w:color="auto" w:fill="FFFFFF"/>
          <w:lang w:val="uk-UA"/>
        </w:rPr>
        <w:t>’</w:t>
      </w:r>
      <w:r w:rsidRPr="00E10B70">
        <w:rPr>
          <w:sz w:val="26"/>
          <w:szCs w:val="26"/>
          <w:shd w:val="clear" w:color="auto" w:fill="FFFFFF"/>
          <w:lang w:val="uk-UA"/>
        </w:rPr>
        <w:t>я особи, визначеної відповідальною за громадське обговорення</w:t>
      </w:r>
      <w:r w:rsidR="00705E4F" w:rsidRPr="00E10B70">
        <w:rPr>
          <w:color w:val="000000"/>
          <w:sz w:val="26"/>
          <w:szCs w:val="26"/>
          <w:lang w:val="uk-UA"/>
        </w:rPr>
        <w:t>; 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 xml:space="preserve">- </w:t>
      </w:r>
      <w:r w:rsidR="001555EF" w:rsidRPr="00E10B70">
        <w:rPr>
          <w:sz w:val="26"/>
          <w:szCs w:val="26"/>
          <w:shd w:val="clear" w:color="auto" w:fill="FFFFFF"/>
          <w:lang w:val="uk-UA"/>
        </w:rPr>
        <w:t>формат проведення громадського обговорення</w:t>
      </w:r>
      <w:r w:rsidR="00995CB1" w:rsidRPr="00995CB1">
        <w:rPr>
          <w:rFonts w:ascii="Verdana" w:hAnsi="Verdana"/>
          <w:sz w:val="16"/>
          <w:szCs w:val="26"/>
          <w:lang w:val="uk-UA"/>
        </w:rPr>
        <w:t xml:space="preserve"> </w:t>
      </w:r>
      <w:r w:rsidR="00995CB1" w:rsidRPr="00995CB1">
        <w:rPr>
          <w:rFonts w:ascii="Verdana" w:hAnsi="Verdana"/>
          <w:sz w:val="26"/>
          <w:szCs w:val="26"/>
          <w:lang w:val="uk-UA"/>
        </w:rPr>
        <w:t>(</w:t>
      </w:r>
      <w:r w:rsidR="00995CB1" w:rsidRPr="00E151D3">
        <w:rPr>
          <w:sz w:val="26"/>
          <w:szCs w:val="26"/>
          <w:lang w:val="uk-UA"/>
        </w:rPr>
        <w:t>конференції, семінари, форуми, громадські слухання, “круглі столи”, збори, зустрічі з громадськістю, громадські приймальні</w:t>
      </w:r>
      <w:r w:rsidR="00995CB1" w:rsidRPr="00995CB1">
        <w:rPr>
          <w:color w:val="000000"/>
          <w:sz w:val="26"/>
          <w:szCs w:val="26"/>
          <w:lang w:val="uk-UA"/>
        </w:rPr>
        <w:t>);</w:t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C5036F" w:rsidRPr="00995CB1">
        <w:rPr>
          <w:color w:val="000000"/>
          <w:sz w:val="26"/>
          <w:szCs w:val="26"/>
          <w:lang w:val="uk-UA"/>
        </w:rPr>
        <w:tab/>
      </w:r>
      <w:r w:rsidR="00C5036F" w:rsidRPr="00995CB1">
        <w:rPr>
          <w:color w:val="000000"/>
          <w:sz w:val="26"/>
          <w:szCs w:val="26"/>
          <w:lang w:val="uk-UA"/>
        </w:rPr>
        <w:tab/>
      </w:r>
      <w:r w:rsidR="00995CB1">
        <w:rPr>
          <w:color w:val="000000"/>
          <w:sz w:val="26"/>
          <w:szCs w:val="26"/>
          <w:lang w:val="uk-UA"/>
        </w:rPr>
        <w:lastRenderedPageBreak/>
        <w:tab/>
      </w:r>
      <w:r w:rsidR="001555EF" w:rsidRPr="00E10B70">
        <w:rPr>
          <w:color w:val="000000"/>
          <w:sz w:val="26"/>
          <w:szCs w:val="26"/>
          <w:lang w:val="uk-UA"/>
        </w:rPr>
        <w:t xml:space="preserve">-  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color w:val="000000"/>
          <w:sz w:val="26"/>
          <w:szCs w:val="26"/>
          <w:lang w:val="uk-UA"/>
        </w:rPr>
        <w:t>категорія осіб, які запрошуються до участі в обговоренні;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>-  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sz w:val="26"/>
          <w:szCs w:val="26"/>
          <w:shd w:val="clear" w:color="auto" w:fill="FFFFFF"/>
          <w:lang w:val="uk-UA"/>
        </w:rPr>
        <w:t>строк і спосіб оприлюднення результатів обговорення</w:t>
      </w:r>
      <w:r w:rsidR="00705E4F" w:rsidRPr="00E10B70">
        <w:rPr>
          <w:color w:val="000000"/>
          <w:sz w:val="26"/>
          <w:szCs w:val="26"/>
          <w:lang w:val="uk-UA"/>
        </w:rPr>
        <w:t>. </w:t>
      </w:r>
    </w:p>
    <w:p w:rsidR="00705E4F" w:rsidRPr="00E10B70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2.</w:t>
      </w:r>
      <w:r w:rsidR="00A8222A">
        <w:rPr>
          <w:color w:val="000000"/>
          <w:sz w:val="26"/>
          <w:szCs w:val="26"/>
          <w:lang w:val="uk-UA"/>
        </w:rPr>
        <w:t>3</w:t>
      </w:r>
      <w:r w:rsidRPr="00E10B70">
        <w:rPr>
          <w:color w:val="000000"/>
          <w:sz w:val="26"/>
          <w:szCs w:val="26"/>
          <w:lang w:val="uk-UA"/>
        </w:rPr>
        <w:t xml:space="preserve">. </w:t>
      </w:r>
      <w:r w:rsidR="00E35B6A">
        <w:rPr>
          <w:color w:val="000000"/>
          <w:sz w:val="26"/>
          <w:szCs w:val="26"/>
          <w:lang w:val="uk-UA"/>
        </w:rPr>
        <w:t>Громадське обговорення</w:t>
      </w:r>
      <w:r w:rsidRPr="00E10B70">
        <w:rPr>
          <w:color w:val="000000"/>
          <w:sz w:val="26"/>
          <w:szCs w:val="26"/>
          <w:lang w:val="uk-UA"/>
        </w:rPr>
        <w:t xml:space="preserve"> проводиться поетапно: </w:t>
      </w:r>
    </w:p>
    <w:p w:rsidR="00705E4F" w:rsidRPr="00E10B70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1) публікація оголошення про проведення</w:t>
      </w:r>
      <w:r w:rsidR="001555EF" w:rsidRPr="00E10B70">
        <w:rPr>
          <w:color w:val="000000"/>
          <w:sz w:val="26"/>
          <w:szCs w:val="26"/>
          <w:lang w:val="uk-UA"/>
        </w:rPr>
        <w:t xml:space="preserve"> громадського обговорення</w:t>
      </w:r>
      <w:r w:rsidRPr="00E10B70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>щодо реорганізації, ліквідації та перепрофілювання (зміни типу) закладів освіти Кегичівської селищної ради</w:t>
      </w:r>
      <w:r w:rsidR="001555EF" w:rsidRPr="00E10B70">
        <w:rPr>
          <w:color w:val="000000"/>
          <w:sz w:val="26"/>
          <w:szCs w:val="26"/>
          <w:lang w:val="uk-UA"/>
        </w:rPr>
        <w:t xml:space="preserve"> </w:t>
      </w:r>
      <w:r w:rsidR="004E70A0">
        <w:rPr>
          <w:color w:val="000000"/>
          <w:sz w:val="26"/>
          <w:szCs w:val="26"/>
          <w:lang w:val="uk-UA"/>
        </w:rPr>
        <w:t>на офіційному сайті Кегичівської селищної ради</w:t>
      </w:r>
      <w:r w:rsidR="003A3116" w:rsidRPr="00E10B70">
        <w:rPr>
          <w:color w:val="000000"/>
          <w:sz w:val="26"/>
          <w:szCs w:val="26"/>
          <w:lang w:val="uk-UA"/>
        </w:rPr>
        <w:t xml:space="preserve"> </w:t>
      </w:r>
      <w:r w:rsidR="00A51938">
        <w:rPr>
          <w:color w:val="000000"/>
          <w:sz w:val="26"/>
          <w:szCs w:val="26"/>
          <w:lang w:val="uk-UA"/>
        </w:rPr>
        <w:t xml:space="preserve">         </w:t>
      </w:r>
      <w:r w:rsidR="003A3116" w:rsidRPr="00E10B70">
        <w:rPr>
          <w:color w:val="000000"/>
          <w:sz w:val="26"/>
          <w:szCs w:val="26"/>
          <w:lang w:val="uk-UA"/>
        </w:rPr>
        <w:t>або поширення його через інші засоби масової інформації</w:t>
      </w:r>
      <w:r w:rsidRPr="00E10B70">
        <w:rPr>
          <w:color w:val="000000"/>
          <w:sz w:val="26"/>
          <w:szCs w:val="26"/>
          <w:lang w:val="uk-UA"/>
        </w:rPr>
        <w:t>; </w:t>
      </w:r>
    </w:p>
    <w:p w:rsidR="00705E4F" w:rsidRPr="00A51938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bCs/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2)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color w:val="000000"/>
          <w:sz w:val="26"/>
          <w:szCs w:val="26"/>
          <w:lang w:val="uk-UA"/>
        </w:rPr>
        <w:t xml:space="preserve">проведення громадського обговорення 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 xml:space="preserve">щодо реорганізації, ліквідації </w:t>
      </w:r>
      <w:r w:rsidR="00A51938">
        <w:rPr>
          <w:rStyle w:val="a7"/>
          <w:b w:val="0"/>
          <w:color w:val="000000"/>
          <w:sz w:val="26"/>
          <w:szCs w:val="26"/>
          <w:lang w:val="uk-UA"/>
        </w:rPr>
        <w:t xml:space="preserve">            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>та перепрофілювання (зміни типу) закладів освіти Кегичівської селищної ради</w:t>
      </w:r>
      <w:r w:rsidR="004E70A0">
        <w:rPr>
          <w:rStyle w:val="a7"/>
          <w:b w:val="0"/>
          <w:color w:val="000000"/>
          <w:sz w:val="26"/>
          <w:szCs w:val="26"/>
          <w:lang w:val="uk-UA"/>
        </w:rPr>
        <w:t xml:space="preserve"> </w:t>
      </w:r>
      <w:r w:rsidR="00A51938">
        <w:rPr>
          <w:rStyle w:val="a7"/>
          <w:b w:val="0"/>
          <w:color w:val="000000"/>
          <w:sz w:val="26"/>
          <w:szCs w:val="26"/>
          <w:lang w:val="uk-UA"/>
        </w:rPr>
        <w:t xml:space="preserve">         </w:t>
      </w:r>
      <w:r w:rsidR="004E70A0">
        <w:rPr>
          <w:rStyle w:val="a7"/>
          <w:b w:val="0"/>
          <w:color w:val="000000"/>
          <w:sz w:val="26"/>
          <w:szCs w:val="26"/>
          <w:lang w:val="uk-UA"/>
        </w:rPr>
        <w:t xml:space="preserve">та </w:t>
      </w:r>
      <w:r w:rsidR="004E70A0" w:rsidRPr="004E70A0">
        <w:rPr>
          <w:sz w:val="26"/>
          <w:szCs w:val="26"/>
          <w:shd w:val="clear" w:color="auto" w:fill="FFFFFF"/>
          <w:lang w:val="uk-UA"/>
        </w:rPr>
        <w:t xml:space="preserve"> </w:t>
      </w:r>
      <w:r w:rsidR="004E70A0" w:rsidRPr="00E10B70">
        <w:rPr>
          <w:sz w:val="26"/>
          <w:szCs w:val="26"/>
          <w:shd w:val="clear" w:color="auto" w:fill="FFFFFF"/>
          <w:lang w:val="uk-UA"/>
        </w:rPr>
        <w:t>оприлюднення результатів обговорення</w:t>
      </w:r>
      <w:r w:rsidRPr="00E10B70">
        <w:rPr>
          <w:b/>
          <w:color w:val="000000"/>
          <w:sz w:val="26"/>
          <w:szCs w:val="26"/>
          <w:lang w:val="uk-UA"/>
        </w:rPr>
        <w:t>; </w:t>
      </w:r>
    </w:p>
    <w:p w:rsidR="00705E4F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 xml:space="preserve">3) </w:t>
      </w:r>
      <w:r w:rsidR="001555EF" w:rsidRPr="00E10B70">
        <w:rPr>
          <w:color w:val="000000"/>
          <w:sz w:val="26"/>
          <w:szCs w:val="26"/>
          <w:lang w:val="uk-UA"/>
        </w:rPr>
        <w:t>подання</w:t>
      </w:r>
      <w:r w:rsidR="00AC5E33">
        <w:rPr>
          <w:color w:val="000000"/>
          <w:sz w:val="26"/>
          <w:szCs w:val="26"/>
          <w:lang w:val="uk-UA"/>
        </w:rPr>
        <w:t xml:space="preserve"> на сесію Кегичівської селищної ради</w:t>
      </w:r>
      <w:r w:rsidR="001555EF" w:rsidRPr="00E10B70">
        <w:rPr>
          <w:color w:val="000000"/>
          <w:sz w:val="26"/>
          <w:szCs w:val="26"/>
          <w:lang w:val="uk-UA"/>
        </w:rPr>
        <w:t xml:space="preserve"> проєкту рішення 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>щодо реорганізації, ліквідації та перепрофілювання (зміни типу) закладів освіти Кегичівської селищної ради</w:t>
      </w:r>
      <w:r w:rsidRPr="00E10B70">
        <w:rPr>
          <w:b/>
          <w:color w:val="000000"/>
          <w:sz w:val="26"/>
          <w:szCs w:val="26"/>
          <w:lang w:val="uk-UA"/>
        </w:rPr>
        <w:t>. </w:t>
      </w:r>
      <w:r w:rsidRPr="00E10B70">
        <w:rPr>
          <w:color w:val="000000"/>
          <w:sz w:val="26"/>
          <w:szCs w:val="26"/>
          <w:lang w:val="uk-UA"/>
        </w:rPr>
        <w:t> </w:t>
      </w:r>
    </w:p>
    <w:p w:rsidR="00A51938" w:rsidRDefault="00A51938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p w:rsidR="00A51938" w:rsidRDefault="00A51938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p w:rsidR="00A51938" w:rsidRPr="00C62941" w:rsidRDefault="00A51938" w:rsidP="00A8222A">
      <w:pPr>
        <w:tabs>
          <w:tab w:val="left" w:pos="567"/>
          <w:tab w:val="left" w:pos="6630"/>
          <w:tab w:val="left" w:pos="7088"/>
          <w:tab w:val="left" w:pos="7655"/>
        </w:tabs>
        <w:suppressAutoHyphens/>
        <w:contextualSpacing/>
        <w:jc w:val="both"/>
        <w:rPr>
          <w:i/>
          <w:sz w:val="16"/>
          <w:szCs w:val="28"/>
          <w:lang w:val="uk-UA" w:eastAsia="zh-CN"/>
        </w:rPr>
      </w:pPr>
    </w:p>
    <w:p w:rsidR="00A51938" w:rsidRPr="001E7A1E" w:rsidRDefault="00A51938" w:rsidP="00FB5705">
      <w:pPr>
        <w:tabs>
          <w:tab w:val="left" w:pos="7088"/>
        </w:tabs>
        <w:contextualSpacing/>
        <w:jc w:val="both"/>
        <w:rPr>
          <w:b/>
          <w:color w:val="0070C0"/>
          <w:lang w:val="uk-UA" w:eastAsia="zh-CN"/>
        </w:rPr>
      </w:pPr>
      <w:r w:rsidRPr="00625A6D">
        <w:rPr>
          <w:b/>
          <w:sz w:val="28"/>
          <w:szCs w:val="28"/>
          <w:lang w:val="uk-UA"/>
        </w:rPr>
        <w:t xml:space="preserve">Секретар селищної </w:t>
      </w:r>
      <w:r>
        <w:rPr>
          <w:b/>
          <w:sz w:val="28"/>
          <w:szCs w:val="28"/>
          <w:lang w:val="uk-UA"/>
        </w:rPr>
        <w:t xml:space="preserve"> </w:t>
      </w:r>
      <w:r w:rsidRPr="00625A6D">
        <w:rPr>
          <w:b/>
          <w:sz w:val="28"/>
          <w:szCs w:val="28"/>
          <w:lang w:val="uk-UA"/>
        </w:rPr>
        <w:t>ради</w:t>
      </w:r>
      <w:r>
        <w:rPr>
          <w:b/>
          <w:sz w:val="28"/>
          <w:szCs w:val="28"/>
          <w:lang w:val="uk-UA"/>
        </w:rPr>
        <w:t xml:space="preserve">                </w:t>
      </w:r>
      <w:r w:rsidR="00275513">
        <w:rPr>
          <w:b/>
          <w:bCs/>
          <w:sz w:val="22"/>
          <w:szCs w:val="22"/>
          <w:lang w:val="uk-UA"/>
        </w:rPr>
        <w:t>оригінал підписано</w:t>
      </w:r>
      <w:bookmarkStart w:id="0" w:name="_GoBack"/>
      <w:bookmarkEnd w:id="0"/>
      <w:r w:rsidR="00FB5705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  </w:t>
      </w:r>
      <w:r w:rsidRPr="00625A6D">
        <w:rPr>
          <w:b/>
          <w:sz w:val="28"/>
          <w:szCs w:val="28"/>
          <w:lang w:val="uk-UA"/>
        </w:rPr>
        <w:t>Віталій БУДНИК</w:t>
      </w:r>
    </w:p>
    <w:p w:rsidR="00A51938" w:rsidRPr="00E10B70" w:rsidRDefault="00A51938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sectPr w:rsidR="00A51938" w:rsidRPr="00E10B70" w:rsidSect="00FB5705">
      <w:headerReference w:type="default" r:id="rId8"/>
      <w:pgSz w:w="11906" w:h="16838"/>
      <w:pgMar w:top="1134" w:right="566" w:bottom="1134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5A" w:rsidRDefault="00687B5A" w:rsidP="004944C6">
      <w:r>
        <w:separator/>
      </w:r>
    </w:p>
  </w:endnote>
  <w:endnote w:type="continuationSeparator" w:id="0">
    <w:p w:rsidR="00687B5A" w:rsidRDefault="00687B5A" w:rsidP="0049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5A" w:rsidRDefault="00687B5A" w:rsidP="004944C6">
      <w:r>
        <w:separator/>
      </w:r>
    </w:p>
  </w:footnote>
  <w:footnote w:type="continuationSeparator" w:id="0">
    <w:p w:rsidR="00687B5A" w:rsidRDefault="00687B5A" w:rsidP="00494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8712"/>
      <w:docPartObj>
        <w:docPartGallery w:val="Page Numbers (Top of Page)"/>
        <w:docPartUnique/>
      </w:docPartObj>
    </w:sdtPr>
    <w:sdtEndPr/>
    <w:sdtContent>
      <w:p w:rsidR="004944C6" w:rsidRDefault="001E4F4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5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44C6" w:rsidRDefault="004944C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E4A9720"/>
    <w:lvl w:ilvl="0">
      <w:start w:val="1"/>
      <w:numFmt w:val="bullet"/>
      <w:lvlText w:val="*"/>
      <w:lvlJc w:val="left"/>
      <w:pPr>
        <w:ind w:left="0" w:firstLine="0"/>
      </w:pPr>
    </w:lvl>
  </w:abstractNum>
  <w:abstractNum w:abstractNumId="1">
    <w:nsid w:val="0179203C"/>
    <w:multiLevelType w:val="hybridMultilevel"/>
    <w:tmpl w:val="03589DD8"/>
    <w:lvl w:ilvl="0" w:tplc="4AC037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810D5D"/>
    <w:multiLevelType w:val="hybridMultilevel"/>
    <w:tmpl w:val="E57690E2"/>
    <w:lvl w:ilvl="0" w:tplc="0F686812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D850D9A"/>
    <w:multiLevelType w:val="hybridMultilevel"/>
    <w:tmpl w:val="B1E894B6"/>
    <w:lvl w:ilvl="0" w:tplc="DE0649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943979"/>
    <w:multiLevelType w:val="hybridMultilevel"/>
    <w:tmpl w:val="0922DA8C"/>
    <w:lvl w:ilvl="0" w:tplc="BCBE57A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92981"/>
    <w:multiLevelType w:val="hybridMultilevel"/>
    <w:tmpl w:val="B70833F6"/>
    <w:lvl w:ilvl="0" w:tplc="FAC04A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FF3874"/>
    <w:multiLevelType w:val="hybridMultilevel"/>
    <w:tmpl w:val="4230B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F6474"/>
    <w:multiLevelType w:val="hybridMultilevel"/>
    <w:tmpl w:val="895E502C"/>
    <w:lvl w:ilvl="0" w:tplc="0419000F">
      <w:start w:val="1"/>
      <w:numFmt w:val="decimal"/>
      <w:lvlText w:val="%1."/>
      <w:lvlJc w:val="left"/>
      <w:pPr>
        <w:ind w:left="948" w:hanging="360"/>
      </w:pPr>
    </w:lvl>
    <w:lvl w:ilvl="1" w:tplc="04190019">
      <w:start w:val="1"/>
      <w:numFmt w:val="lowerLetter"/>
      <w:lvlText w:val="%2."/>
      <w:lvlJc w:val="left"/>
      <w:pPr>
        <w:ind w:left="1668" w:hanging="360"/>
      </w:pPr>
    </w:lvl>
    <w:lvl w:ilvl="2" w:tplc="0419001B">
      <w:start w:val="1"/>
      <w:numFmt w:val="lowerRoman"/>
      <w:lvlText w:val="%3."/>
      <w:lvlJc w:val="right"/>
      <w:pPr>
        <w:ind w:left="2388" w:hanging="180"/>
      </w:pPr>
    </w:lvl>
    <w:lvl w:ilvl="3" w:tplc="0419000F">
      <w:start w:val="1"/>
      <w:numFmt w:val="decimal"/>
      <w:lvlText w:val="%4."/>
      <w:lvlJc w:val="left"/>
      <w:pPr>
        <w:ind w:left="3108" w:hanging="360"/>
      </w:pPr>
    </w:lvl>
    <w:lvl w:ilvl="4" w:tplc="04190019">
      <w:start w:val="1"/>
      <w:numFmt w:val="lowerLetter"/>
      <w:lvlText w:val="%5."/>
      <w:lvlJc w:val="left"/>
      <w:pPr>
        <w:ind w:left="3828" w:hanging="360"/>
      </w:pPr>
    </w:lvl>
    <w:lvl w:ilvl="5" w:tplc="0419001B">
      <w:start w:val="1"/>
      <w:numFmt w:val="lowerRoman"/>
      <w:lvlText w:val="%6."/>
      <w:lvlJc w:val="right"/>
      <w:pPr>
        <w:ind w:left="4548" w:hanging="180"/>
      </w:pPr>
    </w:lvl>
    <w:lvl w:ilvl="6" w:tplc="0419000F">
      <w:start w:val="1"/>
      <w:numFmt w:val="decimal"/>
      <w:lvlText w:val="%7."/>
      <w:lvlJc w:val="left"/>
      <w:pPr>
        <w:ind w:left="5268" w:hanging="360"/>
      </w:pPr>
    </w:lvl>
    <w:lvl w:ilvl="7" w:tplc="04190019">
      <w:start w:val="1"/>
      <w:numFmt w:val="lowerLetter"/>
      <w:lvlText w:val="%8."/>
      <w:lvlJc w:val="left"/>
      <w:pPr>
        <w:ind w:left="5988" w:hanging="360"/>
      </w:pPr>
    </w:lvl>
    <w:lvl w:ilvl="8" w:tplc="0419001B">
      <w:start w:val="1"/>
      <w:numFmt w:val="lowerRoman"/>
      <w:lvlText w:val="%9."/>
      <w:lvlJc w:val="right"/>
      <w:pPr>
        <w:ind w:left="6708" w:hanging="180"/>
      </w:pPr>
    </w:lvl>
  </w:abstractNum>
  <w:abstractNum w:abstractNumId="8">
    <w:nsid w:val="65634549"/>
    <w:multiLevelType w:val="hybridMultilevel"/>
    <w:tmpl w:val="6A6666FA"/>
    <w:lvl w:ilvl="0" w:tplc="07209670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Times New Roman CYR" w:eastAsia="Times New Roman" w:hAnsi="Times New Roman CYR" w:cs="Times New Roman CYR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57B"/>
    <w:rsid w:val="00011511"/>
    <w:rsid w:val="000214F0"/>
    <w:rsid w:val="0004491C"/>
    <w:rsid w:val="00070324"/>
    <w:rsid w:val="000D7981"/>
    <w:rsid w:val="001555EF"/>
    <w:rsid w:val="00191C70"/>
    <w:rsid w:val="001C142F"/>
    <w:rsid w:val="001E4F45"/>
    <w:rsid w:val="001F3B94"/>
    <w:rsid w:val="001F4854"/>
    <w:rsid w:val="00203D93"/>
    <w:rsid w:val="00223FEC"/>
    <w:rsid w:val="00275513"/>
    <w:rsid w:val="00285DF0"/>
    <w:rsid w:val="002B1FF4"/>
    <w:rsid w:val="00317EBF"/>
    <w:rsid w:val="0034700E"/>
    <w:rsid w:val="00351ED4"/>
    <w:rsid w:val="00373DAE"/>
    <w:rsid w:val="003A3116"/>
    <w:rsid w:val="003A354B"/>
    <w:rsid w:val="0040412C"/>
    <w:rsid w:val="00421242"/>
    <w:rsid w:val="00453C80"/>
    <w:rsid w:val="004916E0"/>
    <w:rsid w:val="004944C6"/>
    <w:rsid w:val="004A0FF9"/>
    <w:rsid w:val="004A4E45"/>
    <w:rsid w:val="004B5F2E"/>
    <w:rsid w:val="004D2FD7"/>
    <w:rsid w:val="004D4D1F"/>
    <w:rsid w:val="004E70A0"/>
    <w:rsid w:val="004F0E7D"/>
    <w:rsid w:val="00552DDD"/>
    <w:rsid w:val="005641ED"/>
    <w:rsid w:val="005876C1"/>
    <w:rsid w:val="005B6B74"/>
    <w:rsid w:val="005C5790"/>
    <w:rsid w:val="005C5BFF"/>
    <w:rsid w:val="005D6280"/>
    <w:rsid w:val="006066F7"/>
    <w:rsid w:val="00611CCC"/>
    <w:rsid w:val="00687B5A"/>
    <w:rsid w:val="006A4EE8"/>
    <w:rsid w:val="006D33DC"/>
    <w:rsid w:val="006E5A4C"/>
    <w:rsid w:val="007054E8"/>
    <w:rsid w:val="00705E4F"/>
    <w:rsid w:val="007077A2"/>
    <w:rsid w:val="007345F6"/>
    <w:rsid w:val="00737495"/>
    <w:rsid w:val="00765CD3"/>
    <w:rsid w:val="00767938"/>
    <w:rsid w:val="00811705"/>
    <w:rsid w:val="00840A55"/>
    <w:rsid w:val="00841675"/>
    <w:rsid w:val="00847F96"/>
    <w:rsid w:val="008C0749"/>
    <w:rsid w:val="00941EB7"/>
    <w:rsid w:val="0099548D"/>
    <w:rsid w:val="00995CB1"/>
    <w:rsid w:val="009D7FC1"/>
    <w:rsid w:val="009F5548"/>
    <w:rsid w:val="00A4178B"/>
    <w:rsid w:val="00A51938"/>
    <w:rsid w:val="00A67F70"/>
    <w:rsid w:val="00A747AF"/>
    <w:rsid w:val="00A8222A"/>
    <w:rsid w:val="00A93070"/>
    <w:rsid w:val="00AB5E35"/>
    <w:rsid w:val="00AC5498"/>
    <w:rsid w:val="00AC5E33"/>
    <w:rsid w:val="00AD3EFD"/>
    <w:rsid w:val="00AD3F77"/>
    <w:rsid w:val="00B16C99"/>
    <w:rsid w:val="00B16EF3"/>
    <w:rsid w:val="00B316B5"/>
    <w:rsid w:val="00B86B28"/>
    <w:rsid w:val="00B96858"/>
    <w:rsid w:val="00BA4F6A"/>
    <w:rsid w:val="00BB7F54"/>
    <w:rsid w:val="00C21E94"/>
    <w:rsid w:val="00C32C1B"/>
    <w:rsid w:val="00C37D17"/>
    <w:rsid w:val="00C4557B"/>
    <w:rsid w:val="00C5036F"/>
    <w:rsid w:val="00CC2D67"/>
    <w:rsid w:val="00CD3147"/>
    <w:rsid w:val="00CE37E7"/>
    <w:rsid w:val="00D0550D"/>
    <w:rsid w:val="00D660B8"/>
    <w:rsid w:val="00D9775D"/>
    <w:rsid w:val="00DF2773"/>
    <w:rsid w:val="00E05C9B"/>
    <w:rsid w:val="00E10B70"/>
    <w:rsid w:val="00E151D3"/>
    <w:rsid w:val="00E35B6A"/>
    <w:rsid w:val="00E51077"/>
    <w:rsid w:val="00E76054"/>
    <w:rsid w:val="00E84657"/>
    <w:rsid w:val="00EB09E2"/>
    <w:rsid w:val="00EB3632"/>
    <w:rsid w:val="00EC47AF"/>
    <w:rsid w:val="00EF0823"/>
    <w:rsid w:val="00EF487B"/>
    <w:rsid w:val="00F34DD5"/>
    <w:rsid w:val="00F55863"/>
    <w:rsid w:val="00FB5705"/>
    <w:rsid w:val="00FD0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7B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05E4F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05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semiHidden/>
    <w:rsid w:val="00705E4F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4">
    <w:name w:val="Normal (Web)"/>
    <w:basedOn w:val="a"/>
    <w:unhideWhenUsed/>
    <w:rsid w:val="00705E4F"/>
    <w:pPr>
      <w:spacing w:before="100" w:beforeAutospacing="1" w:after="100" w:afterAutospacing="1"/>
    </w:pPr>
  </w:style>
  <w:style w:type="paragraph" w:styleId="a5">
    <w:name w:val="Body Text"/>
    <w:basedOn w:val="a"/>
    <w:link w:val="a6"/>
    <w:semiHidden/>
    <w:unhideWhenUsed/>
    <w:rsid w:val="00705E4F"/>
    <w:pPr>
      <w:overflowPunct w:val="0"/>
      <w:autoSpaceDE w:val="0"/>
      <w:autoSpaceDN w:val="0"/>
      <w:adjustRightInd w:val="0"/>
      <w:jc w:val="both"/>
    </w:pPr>
    <w:rPr>
      <w:rFonts w:ascii="Courier New" w:hAnsi="Courier New"/>
      <w:sz w:val="26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705E4F"/>
    <w:rPr>
      <w:rFonts w:ascii="Courier New" w:eastAsia="Times New Roman" w:hAnsi="Courier New" w:cs="Times New Roman"/>
      <w:sz w:val="26"/>
      <w:szCs w:val="20"/>
      <w:lang w:val="uk-UA" w:eastAsia="ru-RU"/>
    </w:rPr>
  </w:style>
  <w:style w:type="paragraph" w:customStyle="1" w:styleId="rvps2">
    <w:name w:val="rvps2"/>
    <w:basedOn w:val="a"/>
    <w:rsid w:val="00705E4F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basedOn w:val="a0"/>
    <w:rsid w:val="00705E4F"/>
  </w:style>
  <w:style w:type="character" w:styleId="a7">
    <w:name w:val="Strong"/>
    <w:basedOn w:val="a0"/>
    <w:qFormat/>
    <w:rsid w:val="00705E4F"/>
    <w:rPr>
      <w:b/>
      <w:bCs/>
    </w:rPr>
  </w:style>
  <w:style w:type="character" w:styleId="a8">
    <w:name w:val="Emphasis"/>
    <w:basedOn w:val="a0"/>
    <w:uiPriority w:val="20"/>
    <w:qFormat/>
    <w:rsid w:val="00191C70"/>
    <w:rPr>
      <w:i/>
      <w:iCs/>
    </w:rPr>
  </w:style>
  <w:style w:type="paragraph" w:styleId="a9">
    <w:name w:val="List Paragraph"/>
    <w:basedOn w:val="a"/>
    <w:uiPriority w:val="34"/>
    <w:qFormat/>
    <w:rsid w:val="00E76054"/>
    <w:pPr>
      <w:ind w:left="720"/>
      <w:contextualSpacing/>
    </w:pPr>
  </w:style>
  <w:style w:type="character" w:customStyle="1" w:styleId="rvts9">
    <w:name w:val="rvts9"/>
    <w:basedOn w:val="a0"/>
    <w:rsid w:val="001F3B94"/>
  </w:style>
  <w:style w:type="paragraph" w:styleId="aa">
    <w:name w:val="header"/>
    <w:basedOn w:val="a"/>
    <w:link w:val="ab"/>
    <w:uiPriority w:val="99"/>
    <w:unhideWhenUsed/>
    <w:rsid w:val="004944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944C6"/>
    <w:rPr>
      <w:rFonts w:eastAsia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944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944C6"/>
    <w:rPr>
      <w:rFonts w:eastAsia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995CB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7B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05E4F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05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semiHidden/>
    <w:rsid w:val="00705E4F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4">
    <w:name w:val="Normal (Web)"/>
    <w:basedOn w:val="a"/>
    <w:semiHidden/>
    <w:unhideWhenUsed/>
    <w:rsid w:val="00705E4F"/>
    <w:pPr>
      <w:spacing w:before="100" w:beforeAutospacing="1" w:after="100" w:afterAutospacing="1"/>
    </w:pPr>
  </w:style>
  <w:style w:type="paragraph" w:styleId="a5">
    <w:name w:val="Body Text"/>
    <w:basedOn w:val="a"/>
    <w:link w:val="a6"/>
    <w:semiHidden/>
    <w:unhideWhenUsed/>
    <w:rsid w:val="00705E4F"/>
    <w:pPr>
      <w:overflowPunct w:val="0"/>
      <w:autoSpaceDE w:val="0"/>
      <w:autoSpaceDN w:val="0"/>
      <w:adjustRightInd w:val="0"/>
      <w:jc w:val="both"/>
    </w:pPr>
    <w:rPr>
      <w:rFonts w:ascii="Courier New" w:hAnsi="Courier New"/>
      <w:sz w:val="26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705E4F"/>
    <w:rPr>
      <w:rFonts w:ascii="Courier New" w:eastAsia="Times New Roman" w:hAnsi="Courier New" w:cs="Times New Roman"/>
      <w:sz w:val="26"/>
      <w:szCs w:val="20"/>
      <w:lang w:val="uk-UA" w:eastAsia="ru-RU"/>
    </w:rPr>
  </w:style>
  <w:style w:type="paragraph" w:customStyle="1" w:styleId="rvps2">
    <w:name w:val="rvps2"/>
    <w:basedOn w:val="a"/>
    <w:rsid w:val="00705E4F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basedOn w:val="a0"/>
    <w:rsid w:val="00705E4F"/>
  </w:style>
  <w:style w:type="character" w:styleId="a7">
    <w:name w:val="Strong"/>
    <w:basedOn w:val="a0"/>
    <w:qFormat/>
    <w:rsid w:val="00705E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Пользователь Windows</cp:lastModifiedBy>
  <cp:revision>10</cp:revision>
  <cp:lastPrinted>2022-04-15T10:41:00Z</cp:lastPrinted>
  <dcterms:created xsi:type="dcterms:W3CDTF">2022-04-11T06:16:00Z</dcterms:created>
  <dcterms:modified xsi:type="dcterms:W3CDTF">2022-04-15T12:44:00Z</dcterms:modified>
</cp:coreProperties>
</file>